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7C3" w:rsidRDefault="00C137C3" w:rsidP="00C137C3">
      <w:r w:rsidRPr="0035249A">
        <w:rPr>
          <w:noProof/>
        </w:rPr>
        <w:drawing>
          <wp:anchor distT="0" distB="0" distL="114300" distR="114300" simplePos="0" relativeHeight="251659264" behindDoc="0" locked="0" layoutInCell="1" allowOverlap="1" wp14:anchorId="06F0516F" wp14:editId="4C70BA55">
            <wp:simplePos x="0" y="0"/>
            <wp:positionH relativeFrom="margin">
              <wp:posOffset>21590</wp:posOffset>
            </wp:positionH>
            <wp:positionV relativeFrom="margin">
              <wp:posOffset>26035</wp:posOffset>
            </wp:positionV>
            <wp:extent cx="6119495" cy="1151890"/>
            <wp:effectExtent l="0" t="0" r="0" b="0"/>
            <wp:wrapSquare wrapText="bothSides"/>
            <wp:docPr id="1" name="Рисунок 1" descr="http://www.expoforum.by/dokum/bpf/2018/bpf2018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xpoforum.by/dokum/bpf/2018/bpf2018_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37C3" w:rsidRPr="00C137C3" w:rsidRDefault="00C137C3" w:rsidP="00C137C3">
      <w:pPr>
        <w:outlineLvl w:val="1"/>
        <w:rPr>
          <w:rFonts w:ascii="Tahoma" w:hAnsi="Tahoma" w:cs="Tahoma"/>
          <w:b/>
          <w:bCs/>
          <w:color w:val="1F497D" w:themeColor="text2"/>
          <w:sz w:val="26"/>
          <w:szCs w:val="26"/>
        </w:rPr>
      </w:pPr>
      <w:r w:rsidRPr="00C137C3">
        <w:rPr>
          <w:rFonts w:ascii="Tahoma" w:hAnsi="Tahoma" w:cs="Tahoma"/>
          <w:b/>
          <w:bCs/>
          <w:color w:val="1F497D" w:themeColor="text2"/>
          <w:sz w:val="26"/>
          <w:szCs w:val="26"/>
        </w:rPr>
        <w:t>Международный симпозиум «Технологии. Оборудование. Качество»</w:t>
      </w:r>
    </w:p>
    <w:p w:rsidR="00C137C3" w:rsidRDefault="00C137C3" w:rsidP="00C137C3"/>
    <w:p w:rsidR="00C137C3" w:rsidRPr="00C137C3" w:rsidRDefault="00C137C3" w:rsidP="00C137C3">
      <w:pPr>
        <w:rPr>
          <w:rFonts w:ascii="Arial" w:hAnsi="Arial" w:cs="Arial"/>
          <w:b/>
          <w:color w:val="7A0000"/>
          <w:sz w:val="28"/>
          <w:szCs w:val="24"/>
        </w:rPr>
      </w:pPr>
      <w:r w:rsidRPr="00C137C3">
        <w:rPr>
          <w:rFonts w:ascii="Arial" w:hAnsi="Arial" w:cs="Arial"/>
          <w:b/>
          <w:color w:val="7A0000"/>
          <w:sz w:val="28"/>
          <w:szCs w:val="24"/>
        </w:rPr>
        <w:t xml:space="preserve">Секционное заседание </w:t>
      </w:r>
    </w:p>
    <w:p w:rsidR="00CD6732" w:rsidRPr="00C137C3" w:rsidRDefault="00CD6732" w:rsidP="00C137C3">
      <w:pPr>
        <w:rPr>
          <w:rFonts w:ascii="Arial" w:hAnsi="Arial" w:cs="Arial"/>
          <w:b/>
          <w:bCs/>
          <w:color w:val="7A0000"/>
          <w:sz w:val="28"/>
          <w:szCs w:val="28"/>
        </w:rPr>
      </w:pPr>
      <w:r w:rsidRPr="00C137C3">
        <w:rPr>
          <w:rFonts w:ascii="Arial" w:hAnsi="Arial" w:cs="Arial"/>
          <w:b/>
          <w:color w:val="7A0000"/>
          <w:sz w:val="28"/>
          <w:szCs w:val="28"/>
        </w:rPr>
        <w:t xml:space="preserve">Секционное заседание </w:t>
      </w:r>
      <w:r w:rsidRPr="00C137C3">
        <w:rPr>
          <w:rFonts w:ascii="Arial" w:hAnsi="Arial" w:cs="Arial"/>
          <w:bCs/>
          <w:color w:val="7A0000"/>
          <w:sz w:val="28"/>
          <w:szCs w:val="28"/>
        </w:rPr>
        <w:t>«</w:t>
      </w:r>
      <w:r w:rsidRPr="00C137C3">
        <w:rPr>
          <w:rFonts w:ascii="Arial" w:hAnsi="Arial" w:cs="Arial"/>
          <w:b/>
          <w:bCs/>
          <w:color w:val="7A0000"/>
          <w:sz w:val="28"/>
          <w:szCs w:val="28"/>
        </w:rPr>
        <w:t>Развитие элементной базы автомобилестроения в Беларуси»</w:t>
      </w:r>
    </w:p>
    <w:p w:rsidR="00CD6732" w:rsidRDefault="00CD6732" w:rsidP="00CD6732">
      <w:pPr>
        <w:jc w:val="left"/>
        <w:rPr>
          <w:rFonts w:ascii="Arial" w:hAnsi="Arial" w:cs="Arial"/>
          <w:b/>
          <w:sz w:val="24"/>
          <w:szCs w:val="24"/>
        </w:rPr>
      </w:pPr>
    </w:p>
    <w:p w:rsidR="00E60723" w:rsidRPr="00CD6732" w:rsidRDefault="00E60723" w:rsidP="00E60723">
      <w:pPr>
        <w:jc w:val="left"/>
        <w:rPr>
          <w:rFonts w:ascii="Arial" w:hAnsi="Arial" w:cs="Arial"/>
          <w:sz w:val="22"/>
          <w:szCs w:val="22"/>
          <w:lang w:eastAsia="x-none"/>
        </w:rPr>
      </w:pPr>
      <w:r w:rsidRPr="00770853">
        <w:rPr>
          <w:rFonts w:ascii="Arial" w:hAnsi="Arial" w:cs="Arial"/>
          <w:b/>
          <w:lang w:eastAsia="x-none"/>
        </w:rPr>
        <w:t>Время проведения:</w:t>
      </w:r>
      <w:r>
        <w:rPr>
          <w:rFonts w:ascii="Arial" w:hAnsi="Arial" w:cs="Arial"/>
          <w:lang w:eastAsia="x-none"/>
        </w:rPr>
        <w:t xml:space="preserve"> </w:t>
      </w:r>
      <w:r w:rsidRPr="00CD6732">
        <w:rPr>
          <w:rFonts w:ascii="Arial" w:hAnsi="Arial" w:cs="Arial"/>
          <w:sz w:val="22"/>
          <w:szCs w:val="22"/>
        </w:rPr>
        <w:t>31 мая 2018 года, четверг, 10.30 - 13.45</w:t>
      </w:r>
    </w:p>
    <w:p w:rsidR="00E60723" w:rsidRPr="00770853" w:rsidRDefault="00E60723" w:rsidP="00E60723">
      <w:pPr>
        <w:jc w:val="left"/>
        <w:rPr>
          <w:rFonts w:ascii="Arial" w:hAnsi="Arial" w:cs="Arial"/>
          <w:lang w:eastAsia="x-none"/>
        </w:rPr>
      </w:pPr>
      <w:r w:rsidRPr="00770853">
        <w:rPr>
          <w:rFonts w:ascii="Arial" w:hAnsi="Arial" w:cs="Arial"/>
          <w:b/>
          <w:lang w:eastAsia="x-none"/>
        </w:rPr>
        <w:t>Место проведения:</w:t>
      </w:r>
      <w:r w:rsidRPr="00770853">
        <w:rPr>
          <w:rFonts w:ascii="Arial" w:hAnsi="Arial" w:cs="Arial"/>
          <w:lang w:eastAsia="x-none"/>
        </w:rPr>
        <w:t> </w:t>
      </w:r>
      <w:r>
        <w:rPr>
          <w:rFonts w:ascii="Arial" w:hAnsi="Arial" w:cs="Arial"/>
          <w:lang w:eastAsia="x-none"/>
        </w:rPr>
        <w:t>конференц-зал № 1</w:t>
      </w:r>
      <w:r w:rsidRPr="00770853">
        <w:rPr>
          <w:rFonts w:ascii="Arial" w:hAnsi="Arial" w:cs="Arial"/>
          <w:lang w:eastAsia="x-none"/>
        </w:rPr>
        <w:t xml:space="preserve">, Футбольный манеж, г. Минск, пр. Победителей, 20/2 </w:t>
      </w:r>
    </w:p>
    <w:p w:rsidR="00E60723" w:rsidRPr="00770853" w:rsidRDefault="00E60723" w:rsidP="00E60723">
      <w:pPr>
        <w:jc w:val="left"/>
        <w:rPr>
          <w:rFonts w:ascii="Arial" w:hAnsi="Arial" w:cs="Arial"/>
        </w:rPr>
      </w:pPr>
      <w:r w:rsidRPr="00770853">
        <w:rPr>
          <w:rFonts w:ascii="Arial" w:hAnsi="Arial" w:cs="Arial"/>
          <w:b/>
        </w:rPr>
        <w:t>Организаторы:</w:t>
      </w:r>
      <w:r>
        <w:rPr>
          <w:rFonts w:ascii="Arial" w:hAnsi="Arial" w:cs="Arial"/>
        </w:rPr>
        <w:t xml:space="preserve"> </w:t>
      </w:r>
      <w:r w:rsidRPr="00770853">
        <w:rPr>
          <w:rFonts w:ascii="Arial" w:hAnsi="Arial" w:cs="Arial"/>
        </w:rPr>
        <w:t xml:space="preserve"> Министерство промышленности Республики Беларусь</w:t>
      </w:r>
      <w:r>
        <w:rPr>
          <w:rFonts w:ascii="Arial" w:hAnsi="Arial" w:cs="Arial"/>
        </w:rPr>
        <w:t>,</w:t>
      </w:r>
    </w:p>
    <w:p w:rsidR="00E60723" w:rsidRPr="00770853" w:rsidRDefault="00E60723" w:rsidP="00E60723">
      <w:pPr>
        <w:jc w:val="left"/>
        <w:rPr>
          <w:rFonts w:ascii="Arial" w:hAnsi="Arial" w:cs="Arial"/>
        </w:rPr>
      </w:pPr>
      <w:r w:rsidRPr="00770853">
        <w:rPr>
          <w:rFonts w:ascii="Arial" w:hAnsi="Arial" w:cs="Arial"/>
        </w:rPr>
        <w:t>ОАО «Институт БЕЛОРГСТАНКИНПРОМ»,</w:t>
      </w:r>
      <w:r>
        <w:rPr>
          <w:rFonts w:ascii="Arial" w:hAnsi="Arial" w:cs="Arial"/>
          <w:sz w:val="24"/>
          <w:szCs w:val="24"/>
        </w:rPr>
        <w:t xml:space="preserve"> </w:t>
      </w:r>
      <w:r w:rsidRPr="00770853">
        <w:rPr>
          <w:rFonts w:ascii="Arial" w:hAnsi="Arial" w:cs="Arial"/>
        </w:rPr>
        <w:t>унитарное предприятие «</w:t>
      </w:r>
      <w:proofErr w:type="spellStart"/>
      <w:r w:rsidRPr="00770853">
        <w:rPr>
          <w:rFonts w:ascii="Arial" w:hAnsi="Arial" w:cs="Arial"/>
        </w:rPr>
        <w:t>Экспофорум</w:t>
      </w:r>
      <w:proofErr w:type="spellEnd"/>
      <w:r w:rsidRPr="00770853">
        <w:rPr>
          <w:rFonts w:ascii="Arial" w:hAnsi="Arial" w:cs="Arial"/>
        </w:rPr>
        <w:t>».</w:t>
      </w:r>
    </w:p>
    <w:p w:rsidR="00E60723" w:rsidRPr="00770853" w:rsidRDefault="00E60723" w:rsidP="00E60723">
      <w:pPr>
        <w:jc w:val="left"/>
        <w:rPr>
          <w:rFonts w:ascii="Arial" w:hAnsi="Arial" w:cs="Arial"/>
        </w:rPr>
      </w:pPr>
    </w:p>
    <w:p w:rsidR="00E60723" w:rsidRDefault="00E60723" w:rsidP="00E60723">
      <w:pPr>
        <w:jc w:val="left"/>
        <w:rPr>
          <w:rFonts w:ascii="Arial" w:hAnsi="Arial" w:cs="Arial"/>
        </w:rPr>
      </w:pPr>
      <w:r w:rsidRPr="00770853">
        <w:rPr>
          <w:rFonts w:ascii="Arial" w:hAnsi="Arial" w:cs="Arial"/>
          <w:b/>
        </w:rPr>
        <w:t>Руководитель:</w:t>
      </w:r>
      <w:r w:rsidRPr="00770853">
        <w:rPr>
          <w:rFonts w:ascii="Arial" w:hAnsi="Arial" w:cs="Arial"/>
        </w:rPr>
        <w:t xml:space="preserve"> </w:t>
      </w:r>
      <w:proofErr w:type="spellStart"/>
      <w:r w:rsidRPr="002F4985">
        <w:rPr>
          <w:rFonts w:ascii="Arial" w:hAnsi="Arial" w:cs="Arial"/>
          <w:bCs/>
          <w:sz w:val="22"/>
          <w:szCs w:val="22"/>
        </w:rPr>
        <w:t>Борушко</w:t>
      </w:r>
      <w:proofErr w:type="spellEnd"/>
      <w:r w:rsidRPr="002F4985">
        <w:rPr>
          <w:rFonts w:ascii="Arial" w:hAnsi="Arial" w:cs="Arial"/>
          <w:bCs/>
          <w:sz w:val="22"/>
          <w:szCs w:val="22"/>
        </w:rPr>
        <w:t xml:space="preserve"> Игорь Георгиевич </w:t>
      </w:r>
      <w:r w:rsidRPr="002F4985">
        <w:rPr>
          <w:rFonts w:ascii="Arial" w:hAnsi="Arial" w:cs="Arial"/>
          <w:sz w:val="22"/>
          <w:szCs w:val="22"/>
        </w:rPr>
        <w:t xml:space="preserve">– </w:t>
      </w:r>
      <w:r w:rsidRPr="002F4985">
        <w:rPr>
          <w:rFonts w:ascii="Arial" w:hAnsi="Arial" w:cs="Arial"/>
          <w:iCs/>
          <w:sz w:val="22"/>
          <w:szCs w:val="22"/>
        </w:rPr>
        <w:t xml:space="preserve">начальник управления автомобильного машиностроения и металлургии Министерства промышленности Республики Беларусь  </w:t>
      </w:r>
    </w:p>
    <w:p w:rsidR="00E60723" w:rsidRDefault="00E60723" w:rsidP="00E60723">
      <w:pPr>
        <w:jc w:val="left"/>
        <w:rPr>
          <w:rFonts w:ascii="Arial" w:hAnsi="Arial" w:cs="Arial"/>
        </w:rPr>
      </w:pPr>
    </w:p>
    <w:p w:rsidR="00E60723" w:rsidRPr="00770853" w:rsidRDefault="00E60723" w:rsidP="00E60723">
      <w:pPr>
        <w:jc w:val="left"/>
        <w:rPr>
          <w:rFonts w:ascii="Arial" w:hAnsi="Arial" w:cs="Arial"/>
          <w:bCs/>
        </w:rPr>
      </w:pPr>
      <w:r w:rsidRPr="00770853">
        <w:rPr>
          <w:rFonts w:ascii="Arial" w:hAnsi="Arial" w:cs="Arial"/>
        </w:rPr>
        <w:t xml:space="preserve">Регистрация участников: </w:t>
      </w:r>
      <w:r w:rsidRPr="00770853">
        <w:rPr>
          <w:rFonts w:ascii="Arial" w:hAnsi="Arial" w:cs="Arial"/>
          <w:bCs/>
        </w:rPr>
        <w:t>10.00</w:t>
      </w:r>
      <w:r>
        <w:rPr>
          <w:rFonts w:ascii="Arial" w:hAnsi="Arial" w:cs="Arial"/>
          <w:bCs/>
        </w:rPr>
        <w:t xml:space="preserve"> </w:t>
      </w:r>
      <w:r w:rsidRPr="00770853">
        <w:rPr>
          <w:rFonts w:ascii="Arial" w:hAnsi="Arial" w:cs="Arial"/>
          <w:bCs/>
        </w:rPr>
        <w:t>-10.30</w:t>
      </w:r>
    </w:p>
    <w:p w:rsidR="00CD6732" w:rsidRPr="00770853" w:rsidRDefault="00CD6732" w:rsidP="00CD6732">
      <w:pPr>
        <w:jc w:val="left"/>
        <w:rPr>
          <w:rFonts w:ascii="Arial" w:hAnsi="Arial" w:cs="Arial"/>
        </w:rPr>
      </w:pPr>
    </w:p>
    <w:p w:rsidR="00CD6732" w:rsidRPr="00C137C3" w:rsidRDefault="00CD6732" w:rsidP="00C137C3">
      <w:pPr>
        <w:spacing w:before="120" w:after="120"/>
        <w:rPr>
          <w:rFonts w:ascii="Arial" w:hAnsi="Arial" w:cs="Arial"/>
          <w:b/>
          <w:sz w:val="24"/>
        </w:rPr>
      </w:pPr>
      <w:r w:rsidRPr="00C137C3">
        <w:rPr>
          <w:rFonts w:ascii="Arial" w:hAnsi="Arial" w:cs="Arial"/>
          <w:b/>
          <w:sz w:val="24"/>
        </w:rPr>
        <w:t>Программа секционного заседания:</w:t>
      </w:r>
    </w:p>
    <w:p w:rsidR="00E60723" w:rsidRDefault="00E60723" w:rsidP="00E60723">
      <w:pPr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10.30 – 10.45 </w:t>
      </w:r>
    </w:p>
    <w:p w:rsidR="00E60723" w:rsidRPr="00CD6732" w:rsidRDefault="00E60723" w:rsidP="00E60723">
      <w:pPr>
        <w:jc w:val="left"/>
        <w:rPr>
          <w:rFonts w:ascii="Arial" w:hAnsi="Arial" w:cs="Arial"/>
          <w:b/>
          <w:bCs/>
          <w:sz w:val="22"/>
          <w:szCs w:val="22"/>
        </w:rPr>
      </w:pPr>
      <w:r w:rsidRPr="00CD6732">
        <w:rPr>
          <w:rFonts w:ascii="Arial" w:hAnsi="Arial" w:cs="Arial"/>
          <w:b/>
          <w:bCs/>
          <w:sz w:val="22"/>
          <w:szCs w:val="22"/>
        </w:rPr>
        <w:t>Открыти</w:t>
      </w:r>
      <w:r>
        <w:rPr>
          <w:rFonts w:ascii="Arial" w:hAnsi="Arial" w:cs="Arial"/>
          <w:b/>
          <w:bCs/>
          <w:sz w:val="22"/>
          <w:szCs w:val="22"/>
        </w:rPr>
        <w:t>е семинара. Вступительное слово.</w:t>
      </w:r>
    </w:p>
    <w:p w:rsidR="00E60723" w:rsidRDefault="00E60723" w:rsidP="00E60723">
      <w:pPr>
        <w:jc w:val="left"/>
        <w:rPr>
          <w:rFonts w:ascii="Arial" w:hAnsi="Arial" w:cs="Arial"/>
          <w:b/>
          <w:bCs/>
        </w:rPr>
      </w:pPr>
      <w:proofErr w:type="spellStart"/>
      <w:r w:rsidRPr="002F4985">
        <w:rPr>
          <w:rFonts w:ascii="Arial" w:hAnsi="Arial" w:cs="Arial"/>
          <w:bCs/>
          <w:sz w:val="22"/>
          <w:szCs w:val="22"/>
        </w:rPr>
        <w:t>Борушко</w:t>
      </w:r>
      <w:proofErr w:type="spellEnd"/>
      <w:r w:rsidRPr="002F4985">
        <w:rPr>
          <w:rFonts w:ascii="Arial" w:hAnsi="Arial" w:cs="Arial"/>
          <w:bCs/>
          <w:sz w:val="22"/>
          <w:szCs w:val="22"/>
        </w:rPr>
        <w:t xml:space="preserve"> Игорь Георгиевич </w:t>
      </w:r>
      <w:r w:rsidRPr="002F4985">
        <w:rPr>
          <w:rFonts w:ascii="Arial" w:hAnsi="Arial" w:cs="Arial"/>
          <w:sz w:val="22"/>
          <w:szCs w:val="22"/>
        </w:rPr>
        <w:t xml:space="preserve">– </w:t>
      </w:r>
      <w:r w:rsidRPr="002F4985">
        <w:rPr>
          <w:rFonts w:ascii="Arial" w:hAnsi="Arial" w:cs="Arial"/>
          <w:iCs/>
          <w:sz w:val="22"/>
          <w:szCs w:val="22"/>
        </w:rPr>
        <w:t>начальник управления автомобильного машиностроения и металлургии Министерства промышленности Республики Беларусь</w:t>
      </w:r>
      <w:r>
        <w:rPr>
          <w:rFonts w:ascii="Arial" w:hAnsi="Arial" w:cs="Arial"/>
          <w:b/>
          <w:bCs/>
        </w:rPr>
        <w:tab/>
      </w:r>
    </w:p>
    <w:p w:rsidR="00E60723" w:rsidRDefault="00E60723" w:rsidP="00E60723">
      <w:pPr>
        <w:jc w:val="left"/>
      </w:pPr>
    </w:p>
    <w:p w:rsidR="00E60723" w:rsidRPr="003B4DA4" w:rsidRDefault="00E60723" w:rsidP="00E60723">
      <w:pPr>
        <w:jc w:val="left"/>
        <w:rPr>
          <w:rFonts w:ascii="Arial" w:hAnsi="Arial" w:cs="Arial"/>
          <w:b/>
          <w:sz w:val="22"/>
          <w:szCs w:val="22"/>
        </w:rPr>
      </w:pPr>
      <w:r w:rsidRPr="003B4DA4">
        <w:rPr>
          <w:rFonts w:ascii="Arial" w:hAnsi="Arial" w:cs="Arial"/>
          <w:b/>
          <w:sz w:val="22"/>
          <w:szCs w:val="22"/>
        </w:rPr>
        <w:t xml:space="preserve">10.45 – 11.00 </w:t>
      </w:r>
    </w:p>
    <w:p w:rsidR="00E60723" w:rsidRPr="003B4DA4" w:rsidRDefault="00E60723" w:rsidP="00E60723">
      <w:pPr>
        <w:jc w:val="left"/>
        <w:rPr>
          <w:rFonts w:ascii="Arial" w:hAnsi="Arial" w:cs="Arial"/>
          <w:b/>
          <w:iCs/>
          <w:sz w:val="22"/>
          <w:szCs w:val="22"/>
        </w:rPr>
      </w:pPr>
      <w:r w:rsidRPr="003B4DA4">
        <w:rPr>
          <w:rFonts w:ascii="Arial" w:hAnsi="Arial" w:cs="Arial"/>
          <w:b/>
          <w:iCs/>
          <w:sz w:val="22"/>
          <w:szCs w:val="22"/>
        </w:rPr>
        <w:t>Разработки Объединенного института машиностроения НАН Беларуси в области перспективной элементной базы для автомобильной промышленности Беларуси.</w:t>
      </w:r>
    </w:p>
    <w:p w:rsidR="00E60723" w:rsidRDefault="00E60723" w:rsidP="00E60723">
      <w:pPr>
        <w:jc w:val="left"/>
        <w:rPr>
          <w:rFonts w:ascii="Arial" w:hAnsi="Arial" w:cs="Arial"/>
          <w:iCs/>
          <w:sz w:val="22"/>
          <w:szCs w:val="22"/>
        </w:rPr>
      </w:pPr>
      <w:proofErr w:type="spellStart"/>
      <w:r w:rsidRPr="002F4985">
        <w:rPr>
          <w:rFonts w:ascii="Arial" w:hAnsi="Arial" w:cs="Arial"/>
          <w:iCs/>
          <w:sz w:val="22"/>
          <w:szCs w:val="22"/>
        </w:rPr>
        <w:t>Белевич</w:t>
      </w:r>
      <w:proofErr w:type="spellEnd"/>
      <w:r w:rsidRPr="002F4985">
        <w:rPr>
          <w:rFonts w:ascii="Arial" w:hAnsi="Arial" w:cs="Arial"/>
          <w:iCs/>
          <w:sz w:val="22"/>
          <w:szCs w:val="22"/>
        </w:rPr>
        <w:t xml:space="preserve"> А.В. – директор научно-инжинирингового центра «Электромеханические и гибридные силовые установки мобильных машин» ГНУ «Объединенный институт машиностроения НАН Беларуси»</w:t>
      </w:r>
    </w:p>
    <w:p w:rsidR="00E60723" w:rsidRDefault="00E60723" w:rsidP="00E60723">
      <w:pPr>
        <w:jc w:val="left"/>
        <w:rPr>
          <w:rFonts w:ascii="Arial" w:hAnsi="Arial" w:cs="Arial"/>
          <w:iCs/>
          <w:sz w:val="22"/>
          <w:szCs w:val="22"/>
        </w:rPr>
      </w:pPr>
    </w:p>
    <w:p w:rsidR="00E60723" w:rsidRPr="003B4DA4" w:rsidRDefault="00E60723" w:rsidP="00E60723">
      <w:pPr>
        <w:jc w:val="left"/>
        <w:rPr>
          <w:rFonts w:ascii="Arial" w:hAnsi="Arial" w:cs="Arial"/>
          <w:b/>
          <w:iCs/>
          <w:sz w:val="22"/>
          <w:szCs w:val="22"/>
        </w:rPr>
      </w:pPr>
      <w:r w:rsidRPr="003B4DA4">
        <w:rPr>
          <w:rFonts w:ascii="Arial" w:hAnsi="Arial" w:cs="Arial"/>
          <w:b/>
          <w:iCs/>
          <w:sz w:val="22"/>
          <w:szCs w:val="22"/>
        </w:rPr>
        <w:t xml:space="preserve">11.00 – 11.15 </w:t>
      </w:r>
    </w:p>
    <w:p w:rsidR="00E60723" w:rsidRPr="003B4DA4" w:rsidRDefault="00E60723" w:rsidP="00E60723">
      <w:pPr>
        <w:jc w:val="left"/>
        <w:rPr>
          <w:rFonts w:ascii="Arial" w:hAnsi="Arial" w:cs="Arial"/>
          <w:b/>
          <w:bCs/>
          <w:sz w:val="22"/>
          <w:szCs w:val="22"/>
        </w:rPr>
      </w:pPr>
      <w:r w:rsidRPr="003B4DA4">
        <w:rPr>
          <w:rFonts w:ascii="Arial" w:hAnsi="Arial" w:cs="Arial"/>
          <w:b/>
          <w:sz w:val="22"/>
          <w:szCs w:val="22"/>
        </w:rPr>
        <w:t xml:space="preserve">ОАО «МАЗ» сегодня и завтра. Основные тенденции развития автомобилестроения. </w:t>
      </w:r>
    </w:p>
    <w:p w:rsidR="00E60723" w:rsidRDefault="00E60723" w:rsidP="00E60723">
      <w:pPr>
        <w:jc w:val="left"/>
        <w:rPr>
          <w:rFonts w:ascii="Arial" w:hAnsi="Arial" w:cs="Arial"/>
          <w:sz w:val="22"/>
          <w:szCs w:val="22"/>
        </w:rPr>
      </w:pPr>
      <w:proofErr w:type="spellStart"/>
      <w:r w:rsidRPr="002F4985">
        <w:rPr>
          <w:rFonts w:ascii="Arial" w:hAnsi="Arial" w:cs="Arial"/>
          <w:sz w:val="22"/>
          <w:szCs w:val="22"/>
        </w:rPr>
        <w:t>Юденок</w:t>
      </w:r>
      <w:proofErr w:type="spellEnd"/>
      <w:r w:rsidRPr="002F4985">
        <w:rPr>
          <w:rFonts w:ascii="Arial" w:hAnsi="Arial" w:cs="Arial"/>
          <w:sz w:val="22"/>
          <w:szCs w:val="22"/>
        </w:rPr>
        <w:t xml:space="preserve"> М. А. – начальник отдела электрооборудования и электроники Центра перспективных разработок</w:t>
      </w:r>
    </w:p>
    <w:p w:rsidR="00E60723" w:rsidRDefault="00E60723" w:rsidP="00E60723">
      <w:pPr>
        <w:jc w:val="left"/>
        <w:rPr>
          <w:rFonts w:ascii="Arial" w:hAnsi="Arial" w:cs="Arial"/>
          <w:sz w:val="22"/>
          <w:szCs w:val="22"/>
        </w:rPr>
      </w:pPr>
    </w:p>
    <w:p w:rsidR="00E60723" w:rsidRPr="003B4DA4" w:rsidRDefault="00E60723" w:rsidP="00E60723">
      <w:pPr>
        <w:jc w:val="left"/>
        <w:rPr>
          <w:rFonts w:ascii="Arial" w:hAnsi="Arial" w:cs="Arial"/>
          <w:b/>
          <w:sz w:val="22"/>
          <w:szCs w:val="22"/>
        </w:rPr>
      </w:pPr>
      <w:r w:rsidRPr="003B4DA4">
        <w:rPr>
          <w:rFonts w:ascii="Arial" w:hAnsi="Arial" w:cs="Arial"/>
          <w:b/>
          <w:sz w:val="22"/>
          <w:szCs w:val="22"/>
        </w:rPr>
        <w:t>11.15 – 11.30</w:t>
      </w:r>
    </w:p>
    <w:p w:rsidR="00E60723" w:rsidRPr="003B4DA4" w:rsidRDefault="00E60723" w:rsidP="00E60723">
      <w:pPr>
        <w:jc w:val="left"/>
        <w:rPr>
          <w:rFonts w:ascii="Arial" w:hAnsi="Arial" w:cs="Arial"/>
          <w:b/>
          <w:bCs/>
          <w:sz w:val="22"/>
          <w:szCs w:val="22"/>
        </w:rPr>
      </w:pPr>
      <w:r w:rsidRPr="003B4DA4">
        <w:rPr>
          <w:rFonts w:ascii="Arial" w:hAnsi="Arial" w:cs="Arial"/>
          <w:b/>
          <w:sz w:val="22"/>
          <w:szCs w:val="22"/>
        </w:rPr>
        <w:t xml:space="preserve">Создание высокопроизводительного сборочного производства электроизмерительных приборов. </w:t>
      </w:r>
    </w:p>
    <w:p w:rsidR="00E60723" w:rsidRDefault="00E60723" w:rsidP="00E60723">
      <w:pPr>
        <w:jc w:val="left"/>
        <w:rPr>
          <w:rFonts w:ascii="Arial" w:hAnsi="Arial" w:cs="Arial"/>
          <w:sz w:val="22"/>
          <w:szCs w:val="22"/>
        </w:rPr>
      </w:pPr>
      <w:r w:rsidRPr="002F4985">
        <w:rPr>
          <w:rFonts w:ascii="Arial" w:hAnsi="Arial" w:cs="Arial"/>
          <w:sz w:val="22"/>
          <w:szCs w:val="22"/>
        </w:rPr>
        <w:t>Колпаков В.И.  – главный инженер ОАО «ВЗЭП»</w:t>
      </w:r>
    </w:p>
    <w:p w:rsidR="00E60723" w:rsidRDefault="00E60723" w:rsidP="00E60723">
      <w:pPr>
        <w:jc w:val="left"/>
        <w:rPr>
          <w:rFonts w:ascii="Arial" w:hAnsi="Arial" w:cs="Arial"/>
          <w:sz w:val="22"/>
          <w:szCs w:val="22"/>
        </w:rPr>
      </w:pPr>
    </w:p>
    <w:p w:rsidR="00E60723" w:rsidRPr="003B4DA4" w:rsidRDefault="00E60723" w:rsidP="00E60723">
      <w:pPr>
        <w:jc w:val="left"/>
        <w:rPr>
          <w:rFonts w:ascii="Arial" w:hAnsi="Arial" w:cs="Arial"/>
          <w:b/>
          <w:sz w:val="22"/>
          <w:szCs w:val="22"/>
        </w:rPr>
      </w:pPr>
      <w:r w:rsidRPr="003B4DA4">
        <w:rPr>
          <w:rFonts w:ascii="Arial" w:hAnsi="Arial" w:cs="Arial"/>
          <w:b/>
          <w:sz w:val="22"/>
          <w:szCs w:val="22"/>
        </w:rPr>
        <w:t>11.30 – 11.45</w:t>
      </w:r>
    </w:p>
    <w:p w:rsidR="00E60723" w:rsidRPr="003B4DA4" w:rsidRDefault="00E60723" w:rsidP="00E60723">
      <w:pPr>
        <w:jc w:val="left"/>
        <w:rPr>
          <w:rFonts w:ascii="Arial" w:hAnsi="Arial" w:cs="Arial"/>
          <w:b/>
          <w:bCs/>
          <w:sz w:val="22"/>
          <w:szCs w:val="22"/>
        </w:rPr>
      </w:pPr>
      <w:r w:rsidRPr="003B4DA4">
        <w:rPr>
          <w:rFonts w:ascii="Arial" w:hAnsi="Arial" w:cs="Arial"/>
          <w:b/>
          <w:sz w:val="22"/>
          <w:szCs w:val="22"/>
        </w:rPr>
        <w:t>Развитие окрасочного производства ОАО «</w:t>
      </w:r>
      <w:proofErr w:type="spellStart"/>
      <w:r w:rsidRPr="003B4DA4">
        <w:rPr>
          <w:rFonts w:ascii="Arial" w:hAnsi="Arial" w:cs="Arial"/>
          <w:b/>
          <w:sz w:val="22"/>
          <w:szCs w:val="22"/>
        </w:rPr>
        <w:t>Гомсельмаш</w:t>
      </w:r>
      <w:proofErr w:type="spellEnd"/>
      <w:r w:rsidRPr="003B4DA4">
        <w:rPr>
          <w:rFonts w:ascii="Arial" w:hAnsi="Arial" w:cs="Arial"/>
          <w:b/>
          <w:sz w:val="22"/>
          <w:szCs w:val="22"/>
        </w:rPr>
        <w:t>» на базе применения автоматизированных систем окраски.</w:t>
      </w:r>
    </w:p>
    <w:p w:rsidR="00E60723" w:rsidRDefault="00E60723" w:rsidP="00E60723">
      <w:pPr>
        <w:jc w:val="lef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Гуз</w:t>
      </w:r>
      <w:proofErr w:type="spellEnd"/>
      <w:r w:rsidRPr="002F49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</w:t>
      </w:r>
      <w:r w:rsidRPr="002F498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Н</w:t>
      </w:r>
      <w:r w:rsidRPr="002F4985">
        <w:rPr>
          <w:rFonts w:ascii="Arial" w:hAnsi="Arial" w:cs="Arial"/>
          <w:sz w:val="22"/>
          <w:szCs w:val="22"/>
        </w:rPr>
        <w:t xml:space="preserve">.  – </w:t>
      </w:r>
      <w:r>
        <w:rPr>
          <w:rFonts w:ascii="Arial" w:hAnsi="Arial" w:cs="Arial"/>
          <w:sz w:val="22"/>
          <w:szCs w:val="22"/>
        </w:rPr>
        <w:t xml:space="preserve">начальник отдела УГТ </w:t>
      </w:r>
      <w:r w:rsidRPr="002F4985">
        <w:rPr>
          <w:rFonts w:ascii="Arial" w:hAnsi="Arial" w:cs="Arial"/>
          <w:sz w:val="22"/>
          <w:szCs w:val="22"/>
        </w:rPr>
        <w:t>ОАО «</w:t>
      </w:r>
      <w:proofErr w:type="spellStart"/>
      <w:r w:rsidRPr="002F4985">
        <w:rPr>
          <w:rFonts w:ascii="Arial" w:hAnsi="Arial" w:cs="Arial"/>
          <w:sz w:val="22"/>
          <w:szCs w:val="22"/>
        </w:rPr>
        <w:t>Гомсельмаш</w:t>
      </w:r>
      <w:proofErr w:type="spellEnd"/>
      <w:r w:rsidRPr="002F4985">
        <w:rPr>
          <w:rFonts w:ascii="Arial" w:hAnsi="Arial" w:cs="Arial"/>
          <w:sz w:val="22"/>
          <w:szCs w:val="22"/>
        </w:rPr>
        <w:t>»</w:t>
      </w:r>
    </w:p>
    <w:p w:rsidR="00E60723" w:rsidRDefault="00E60723" w:rsidP="00E60723">
      <w:pPr>
        <w:jc w:val="left"/>
        <w:rPr>
          <w:rFonts w:ascii="Arial" w:hAnsi="Arial" w:cs="Arial"/>
          <w:sz w:val="22"/>
          <w:szCs w:val="22"/>
        </w:rPr>
      </w:pPr>
    </w:p>
    <w:p w:rsidR="00E60723" w:rsidRPr="003B4DA4" w:rsidRDefault="00E60723" w:rsidP="00E60723">
      <w:pPr>
        <w:jc w:val="left"/>
        <w:rPr>
          <w:rFonts w:ascii="Arial" w:hAnsi="Arial" w:cs="Arial"/>
          <w:b/>
          <w:sz w:val="22"/>
          <w:szCs w:val="22"/>
        </w:rPr>
      </w:pPr>
      <w:r w:rsidRPr="003B4DA4">
        <w:rPr>
          <w:rFonts w:ascii="Arial" w:hAnsi="Arial" w:cs="Arial"/>
          <w:b/>
          <w:sz w:val="22"/>
          <w:szCs w:val="22"/>
        </w:rPr>
        <w:t>11.45 – 12.00</w:t>
      </w:r>
    </w:p>
    <w:p w:rsidR="00E60723" w:rsidRPr="003B4DA4" w:rsidRDefault="00E60723" w:rsidP="00E60723">
      <w:pPr>
        <w:jc w:val="left"/>
        <w:rPr>
          <w:rFonts w:ascii="Arial" w:hAnsi="Arial" w:cs="Arial"/>
          <w:b/>
          <w:bCs/>
          <w:sz w:val="22"/>
          <w:szCs w:val="22"/>
        </w:rPr>
      </w:pPr>
      <w:r w:rsidRPr="003B4DA4">
        <w:rPr>
          <w:rFonts w:ascii="Arial" w:hAnsi="Arial" w:cs="Arial"/>
          <w:b/>
          <w:sz w:val="22"/>
          <w:szCs w:val="22"/>
        </w:rPr>
        <w:t xml:space="preserve">Производство </w:t>
      </w:r>
      <w:proofErr w:type="spellStart"/>
      <w:r w:rsidRPr="003B4DA4">
        <w:rPr>
          <w:rFonts w:ascii="Arial" w:hAnsi="Arial" w:cs="Arial"/>
          <w:b/>
          <w:sz w:val="22"/>
          <w:szCs w:val="22"/>
        </w:rPr>
        <w:t>автокомпонентов</w:t>
      </w:r>
      <w:proofErr w:type="spellEnd"/>
      <w:r w:rsidRPr="003B4DA4">
        <w:rPr>
          <w:rFonts w:ascii="Arial" w:hAnsi="Arial" w:cs="Arial"/>
          <w:b/>
          <w:sz w:val="22"/>
          <w:szCs w:val="22"/>
        </w:rPr>
        <w:t xml:space="preserve"> повышенного технического уровня</w:t>
      </w:r>
      <w:r>
        <w:rPr>
          <w:rFonts w:ascii="Arial" w:hAnsi="Arial" w:cs="Arial"/>
          <w:b/>
          <w:sz w:val="22"/>
          <w:szCs w:val="22"/>
        </w:rPr>
        <w:t>.</w:t>
      </w:r>
    </w:p>
    <w:p w:rsidR="00E60723" w:rsidRDefault="00E60723" w:rsidP="00E60723">
      <w:pPr>
        <w:jc w:val="left"/>
        <w:rPr>
          <w:rFonts w:ascii="Arial" w:hAnsi="Arial" w:cs="Arial"/>
          <w:sz w:val="22"/>
          <w:szCs w:val="22"/>
        </w:rPr>
      </w:pPr>
      <w:proofErr w:type="spellStart"/>
      <w:r w:rsidRPr="002F4985">
        <w:rPr>
          <w:rFonts w:ascii="Arial" w:hAnsi="Arial" w:cs="Arial"/>
          <w:sz w:val="22"/>
          <w:szCs w:val="22"/>
        </w:rPr>
        <w:t>Костюкович</w:t>
      </w:r>
      <w:proofErr w:type="spellEnd"/>
      <w:r w:rsidRPr="002F4985">
        <w:rPr>
          <w:rFonts w:ascii="Arial" w:hAnsi="Arial" w:cs="Arial"/>
          <w:sz w:val="22"/>
          <w:szCs w:val="22"/>
        </w:rPr>
        <w:t xml:space="preserve"> Г.А.  – заместитель дире</w:t>
      </w:r>
      <w:r>
        <w:rPr>
          <w:rFonts w:ascii="Arial" w:hAnsi="Arial" w:cs="Arial"/>
          <w:sz w:val="22"/>
          <w:szCs w:val="22"/>
        </w:rPr>
        <w:t xml:space="preserve">ктора по техническому развитию </w:t>
      </w:r>
      <w:r w:rsidRPr="002F4985">
        <w:rPr>
          <w:rFonts w:ascii="Arial" w:hAnsi="Arial" w:cs="Arial"/>
          <w:sz w:val="22"/>
          <w:szCs w:val="22"/>
        </w:rPr>
        <w:t>ОАО «</w:t>
      </w:r>
      <w:proofErr w:type="spellStart"/>
      <w:r w:rsidRPr="002F4985">
        <w:rPr>
          <w:rFonts w:ascii="Arial" w:hAnsi="Arial" w:cs="Arial"/>
          <w:sz w:val="22"/>
          <w:szCs w:val="22"/>
        </w:rPr>
        <w:t>Белкард</w:t>
      </w:r>
      <w:proofErr w:type="spellEnd"/>
      <w:r w:rsidRPr="002F4985">
        <w:rPr>
          <w:rFonts w:ascii="Arial" w:hAnsi="Arial" w:cs="Arial"/>
          <w:sz w:val="22"/>
          <w:szCs w:val="22"/>
        </w:rPr>
        <w:t>», к.т.н.</w:t>
      </w:r>
    </w:p>
    <w:p w:rsidR="00E60723" w:rsidRDefault="00E60723" w:rsidP="00E60723">
      <w:pPr>
        <w:jc w:val="left"/>
        <w:rPr>
          <w:rFonts w:ascii="Arial" w:hAnsi="Arial" w:cs="Arial"/>
          <w:sz w:val="22"/>
          <w:szCs w:val="22"/>
        </w:rPr>
      </w:pPr>
    </w:p>
    <w:p w:rsidR="00E60723" w:rsidRPr="003B4DA4" w:rsidRDefault="00E60723" w:rsidP="00E60723">
      <w:pPr>
        <w:jc w:val="left"/>
        <w:rPr>
          <w:rFonts w:ascii="Arial" w:hAnsi="Arial" w:cs="Arial"/>
          <w:b/>
          <w:sz w:val="22"/>
          <w:szCs w:val="22"/>
        </w:rPr>
      </w:pPr>
      <w:r w:rsidRPr="003B4DA4">
        <w:rPr>
          <w:rFonts w:ascii="Arial" w:hAnsi="Arial" w:cs="Arial"/>
          <w:b/>
          <w:sz w:val="22"/>
          <w:szCs w:val="22"/>
        </w:rPr>
        <w:t>12.00 – 12.15</w:t>
      </w:r>
    </w:p>
    <w:p w:rsidR="00E60723" w:rsidRPr="003B4DA4" w:rsidRDefault="00E60723" w:rsidP="00E60723">
      <w:pPr>
        <w:jc w:val="left"/>
        <w:rPr>
          <w:rFonts w:ascii="Arial" w:hAnsi="Arial" w:cs="Arial"/>
          <w:b/>
          <w:bCs/>
          <w:sz w:val="22"/>
          <w:szCs w:val="22"/>
        </w:rPr>
      </w:pPr>
      <w:r w:rsidRPr="003B4DA4">
        <w:rPr>
          <w:rFonts w:ascii="Arial" w:hAnsi="Arial" w:cs="Arial"/>
          <w:b/>
          <w:sz w:val="22"/>
          <w:szCs w:val="22"/>
        </w:rPr>
        <w:t>ИМС производства ОАО «ИНТЕГРАЛ» для автомобильной электроники.</w:t>
      </w:r>
    </w:p>
    <w:p w:rsidR="00E60723" w:rsidRDefault="00E60723" w:rsidP="00E60723">
      <w:pPr>
        <w:jc w:val="left"/>
        <w:rPr>
          <w:rFonts w:ascii="Arial" w:hAnsi="Arial" w:cs="Arial"/>
          <w:sz w:val="22"/>
          <w:szCs w:val="22"/>
        </w:rPr>
      </w:pPr>
      <w:proofErr w:type="spellStart"/>
      <w:r w:rsidRPr="002F4985">
        <w:rPr>
          <w:rFonts w:ascii="Arial" w:hAnsi="Arial" w:cs="Arial"/>
          <w:sz w:val="22"/>
          <w:szCs w:val="22"/>
        </w:rPr>
        <w:t>Кетько</w:t>
      </w:r>
      <w:proofErr w:type="spellEnd"/>
      <w:r w:rsidRPr="002F4985">
        <w:rPr>
          <w:rFonts w:ascii="Arial" w:hAnsi="Arial" w:cs="Arial"/>
          <w:sz w:val="22"/>
          <w:szCs w:val="22"/>
        </w:rPr>
        <w:t xml:space="preserve"> А.В.  – главный инженер филиала НТЦ «</w:t>
      </w:r>
      <w:proofErr w:type="spellStart"/>
      <w:r w:rsidRPr="002F4985">
        <w:rPr>
          <w:rFonts w:ascii="Arial" w:hAnsi="Arial" w:cs="Arial"/>
          <w:sz w:val="22"/>
          <w:szCs w:val="22"/>
        </w:rPr>
        <w:t>Белмикросистемы</w:t>
      </w:r>
      <w:proofErr w:type="spellEnd"/>
      <w:r w:rsidRPr="002F4985">
        <w:rPr>
          <w:rFonts w:ascii="Arial" w:hAnsi="Arial" w:cs="Arial"/>
          <w:sz w:val="22"/>
          <w:szCs w:val="22"/>
        </w:rPr>
        <w:t>»</w:t>
      </w:r>
    </w:p>
    <w:p w:rsidR="00E60723" w:rsidRDefault="00E60723" w:rsidP="00E60723">
      <w:pPr>
        <w:jc w:val="left"/>
        <w:rPr>
          <w:rFonts w:ascii="Arial" w:hAnsi="Arial" w:cs="Arial"/>
          <w:sz w:val="22"/>
          <w:szCs w:val="22"/>
        </w:rPr>
      </w:pPr>
    </w:p>
    <w:p w:rsidR="00E60723" w:rsidRPr="003B4DA4" w:rsidRDefault="00E60723" w:rsidP="00E60723">
      <w:pPr>
        <w:jc w:val="left"/>
        <w:rPr>
          <w:rFonts w:ascii="Arial" w:hAnsi="Arial" w:cs="Arial"/>
          <w:b/>
          <w:sz w:val="22"/>
          <w:szCs w:val="22"/>
        </w:rPr>
      </w:pPr>
      <w:r w:rsidRPr="003B4DA4">
        <w:rPr>
          <w:rFonts w:ascii="Arial" w:hAnsi="Arial" w:cs="Arial"/>
          <w:b/>
          <w:sz w:val="22"/>
          <w:szCs w:val="22"/>
        </w:rPr>
        <w:t>12.15 – 12.30</w:t>
      </w:r>
    </w:p>
    <w:p w:rsidR="00E60723" w:rsidRPr="003B4DA4" w:rsidRDefault="00E60723" w:rsidP="00E60723">
      <w:pPr>
        <w:jc w:val="left"/>
        <w:rPr>
          <w:rFonts w:ascii="Arial" w:hAnsi="Arial" w:cs="Arial"/>
          <w:b/>
          <w:bCs/>
          <w:sz w:val="22"/>
          <w:szCs w:val="22"/>
        </w:rPr>
      </w:pPr>
      <w:r w:rsidRPr="003B4DA4">
        <w:rPr>
          <w:rFonts w:ascii="Arial" w:hAnsi="Arial" w:cs="Arial"/>
          <w:b/>
          <w:sz w:val="22"/>
          <w:szCs w:val="22"/>
        </w:rPr>
        <w:t>Многофункциональные регуляторы напряжения для автоматического регулирования в автомобильных генераторных установках переменного тока.</w:t>
      </w:r>
    </w:p>
    <w:p w:rsidR="00E60723" w:rsidRDefault="00E60723" w:rsidP="00E60723">
      <w:pPr>
        <w:jc w:val="left"/>
        <w:rPr>
          <w:rFonts w:ascii="Arial" w:hAnsi="Arial" w:cs="Arial"/>
          <w:sz w:val="22"/>
          <w:szCs w:val="22"/>
        </w:rPr>
      </w:pPr>
      <w:r w:rsidRPr="002F4985">
        <w:rPr>
          <w:rFonts w:ascii="Arial" w:hAnsi="Arial" w:cs="Arial"/>
          <w:sz w:val="22"/>
          <w:szCs w:val="22"/>
        </w:rPr>
        <w:t>Лебедев В.И.  – заместитель главного инженера ОАО «ИНТЕГРАЛ» - управляющая компания холдинга «ИНТЕГРАЛ»</w:t>
      </w:r>
    </w:p>
    <w:p w:rsidR="00E60723" w:rsidRDefault="00E60723" w:rsidP="00E60723">
      <w:pPr>
        <w:jc w:val="left"/>
        <w:rPr>
          <w:rFonts w:ascii="Arial" w:hAnsi="Arial" w:cs="Arial"/>
          <w:sz w:val="22"/>
          <w:szCs w:val="22"/>
        </w:rPr>
      </w:pPr>
    </w:p>
    <w:p w:rsidR="00E60723" w:rsidRPr="003B4DA4" w:rsidRDefault="00E60723" w:rsidP="00E60723">
      <w:pPr>
        <w:jc w:val="left"/>
        <w:rPr>
          <w:rFonts w:ascii="Arial" w:hAnsi="Arial" w:cs="Arial"/>
          <w:b/>
          <w:sz w:val="22"/>
          <w:szCs w:val="22"/>
        </w:rPr>
      </w:pPr>
      <w:r w:rsidRPr="003B4DA4">
        <w:rPr>
          <w:rFonts w:ascii="Arial" w:hAnsi="Arial" w:cs="Arial"/>
          <w:b/>
          <w:sz w:val="22"/>
          <w:szCs w:val="22"/>
        </w:rPr>
        <w:t>12.30 – 12.45</w:t>
      </w:r>
    </w:p>
    <w:p w:rsidR="00E60723" w:rsidRPr="003B4DA4" w:rsidRDefault="00E60723" w:rsidP="00E60723">
      <w:pPr>
        <w:jc w:val="left"/>
        <w:rPr>
          <w:rFonts w:ascii="Arial" w:hAnsi="Arial" w:cs="Arial"/>
          <w:b/>
          <w:bCs/>
          <w:sz w:val="22"/>
          <w:szCs w:val="22"/>
        </w:rPr>
      </w:pPr>
      <w:r w:rsidRPr="003B4DA4">
        <w:rPr>
          <w:rFonts w:ascii="Arial" w:hAnsi="Arial" w:cs="Arial"/>
          <w:b/>
          <w:sz w:val="22"/>
          <w:szCs w:val="22"/>
        </w:rPr>
        <w:t>Разработка перспективных бортовых систем для автомобильного транспорта.</w:t>
      </w:r>
    </w:p>
    <w:p w:rsidR="00E60723" w:rsidRPr="002F4985" w:rsidRDefault="00E60723" w:rsidP="00E60723">
      <w:pPr>
        <w:jc w:val="left"/>
        <w:rPr>
          <w:rFonts w:ascii="Arial" w:hAnsi="Arial" w:cs="Arial"/>
          <w:sz w:val="22"/>
          <w:szCs w:val="22"/>
        </w:rPr>
      </w:pPr>
      <w:r w:rsidRPr="002F4985">
        <w:rPr>
          <w:rFonts w:ascii="Arial" w:hAnsi="Arial" w:cs="Arial"/>
          <w:sz w:val="22"/>
          <w:szCs w:val="22"/>
        </w:rPr>
        <w:t>Савченко В.В.  – директор НИЦ «Бортовые системы управления мобильных машин» ГНУ ОИМ НАН Беларуси</w:t>
      </w:r>
    </w:p>
    <w:p w:rsidR="00E60723" w:rsidRDefault="00E60723" w:rsidP="00E60723">
      <w:pPr>
        <w:jc w:val="left"/>
        <w:rPr>
          <w:rFonts w:ascii="Arial" w:hAnsi="Arial" w:cs="Arial"/>
          <w:sz w:val="22"/>
          <w:szCs w:val="22"/>
        </w:rPr>
      </w:pPr>
      <w:r w:rsidRPr="002F4985">
        <w:rPr>
          <w:rFonts w:ascii="Arial" w:hAnsi="Arial" w:cs="Arial"/>
          <w:sz w:val="22"/>
          <w:szCs w:val="22"/>
        </w:rPr>
        <w:t xml:space="preserve">Соавторы: Панфиленко А.К., </w:t>
      </w:r>
      <w:proofErr w:type="spellStart"/>
      <w:r w:rsidRPr="002F4985">
        <w:rPr>
          <w:rFonts w:ascii="Arial" w:hAnsi="Arial" w:cs="Arial"/>
          <w:sz w:val="22"/>
          <w:szCs w:val="22"/>
        </w:rPr>
        <w:t>Красневский</w:t>
      </w:r>
      <w:proofErr w:type="spellEnd"/>
      <w:r w:rsidRPr="002F4985">
        <w:rPr>
          <w:rFonts w:ascii="Arial" w:hAnsi="Arial" w:cs="Arial"/>
          <w:sz w:val="22"/>
          <w:szCs w:val="22"/>
        </w:rPr>
        <w:t xml:space="preserve"> Л.Г.</w:t>
      </w:r>
    </w:p>
    <w:p w:rsidR="00E60723" w:rsidRDefault="00E60723" w:rsidP="00E60723">
      <w:pPr>
        <w:jc w:val="left"/>
        <w:rPr>
          <w:rFonts w:ascii="Arial" w:hAnsi="Arial" w:cs="Arial"/>
          <w:sz w:val="22"/>
          <w:szCs w:val="22"/>
        </w:rPr>
      </w:pPr>
    </w:p>
    <w:p w:rsidR="00E60723" w:rsidRPr="003B4DA4" w:rsidRDefault="00E60723" w:rsidP="00E60723">
      <w:pPr>
        <w:jc w:val="left"/>
        <w:rPr>
          <w:rFonts w:ascii="Arial" w:hAnsi="Arial" w:cs="Arial"/>
          <w:b/>
          <w:sz w:val="22"/>
          <w:szCs w:val="22"/>
        </w:rPr>
      </w:pPr>
      <w:r w:rsidRPr="003B4DA4">
        <w:rPr>
          <w:rFonts w:ascii="Arial" w:hAnsi="Arial" w:cs="Arial"/>
          <w:b/>
          <w:sz w:val="22"/>
          <w:szCs w:val="22"/>
        </w:rPr>
        <w:t>12.45 – 13.00</w:t>
      </w:r>
    </w:p>
    <w:p w:rsidR="00E60723" w:rsidRPr="003B4DA4" w:rsidRDefault="00E60723" w:rsidP="00E60723">
      <w:pPr>
        <w:jc w:val="left"/>
        <w:rPr>
          <w:rFonts w:ascii="Arial" w:hAnsi="Arial" w:cs="Arial"/>
          <w:b/>
          <w:sz w:val="22"/>
          <w:szCs w:val="22"/>
        </w:rPr>
      </w:pPr>
      <w:r w:rsidRPr="003B4DA4">
        <w:rPr>
          <w:rFonts w:ascii="Arial" w:hAnsi="Arial" w:cs="Arial"/>
          <w:b/>
          <w:sz w:val="22"/>
          <w:szCs w:val="22"/>
        </w:rPr>
        <w:t>Применение высокопроизводительных микропроцессорных систем в автомобильной электронике.</w:t>
      </w:r>
    </w:p>
    <w:p w:rsidR="00E60723" w:rsidRPr="002F4985" w:rsidRDefault="00E60723" w:rsidP="00E60723">
      <w:pPr>
        <w:jc w:val="left"/>
        <w:rPr>
          <w:rFonts w:ascii="Arial" w:hAnsi="Arial" w:cs="Arial"/>
          <w:sz w:val="22"/>
          <w:szCs w:val="22"/>
        </w:rPr>
      </w:pPr>
      <w:r w:rsidRPr="002F4985">
        <w:rPr>
          <w:rFonts w:ascii="Arial" w:hAnsi="Arial" w:cs="Arial"/>
          <w:sz w:val="22"/>
          <w:szCs w:val="22"/>
        </w:rPr>
        <w:t xml:space="preserve">Домбровский Н.В. – заместитель директора по научно-технической политике </w:t>
      </w:r>
    </w:p>
    <w:p w:rsidR="00E60723" w:rsidRDefault="00E60723" w:rsidP="00E60723">
      <w:pPr>
        <w:jc w:val="left"/>
        <w:rPr>
          <w:rFonts w:ascii="Arial" w:hAnsi="Arial" w:cs="Arial"/>
          <w:sz w:val="22"/>
          <w:szCs w:val="22"/>
        </w:rPr>
      </w:pPr>
      <w:r w:rsidRPr="002F4985">
        <w:rPr>
          <w:rFonts w:ascii="Arial" w:hAnsi="Arial" w:cs="Arial"/>
          <w:sz w:val="22"/>
          <w:szCs w:val="22"/>
        </w:rPr>
        <w:t>УП «ИЦТ ГОРИЗОНТ»</w:t>
      </w:r>
    </w:p>
    <w:p w:rsidR="00E60723" w:rsidRDefault="00E60723" w:rsidP="00E60723">
      <w:pPr>
        <w:jc w:val="left"/>
        <w:rPr>
          <w:rFonts w:ascii="Arial" w:hAnsi="Arial" w:cs="Arial"/>
          <w:sz w:val="22"/>
          <w:szCs w:val="22"/>
        </w:rPr>
      </w:pPr>
    </w:p>
    <w:p w:rsidR="00E60723" w:rsidRPr="003B4DA4" w:rsidRDefault="00E60723" w:rsidP="00E60723">
      <w:pPr>
        <w:jc w:val="left"/>
        <w:rPr>
          <w:rFonts w:ascii="Arial" w:hAnsi="Arial" w:cs="Arial"/>
          <w:b/>
          <w:sz w:val="22"/>
          <w:szCs w:val="22"/>
        </w:rPr>
      </w:pPr>
      <w:r w:rsidRPr="003B4DA4">
        <w:rPr>
          <w:rFonts w:ascii="Arial" w:hAnsi="Arial" w:cs="Arial"/>
          <w:b/>
          <w:sz w:val="22"/>
          <w:szCs w:val="22"/>
        </w:rPr>
        <w:t>13.00 – 13.15</w:t>
      </w:r>
    </w:p>
    <w:p w:rsidR="00E60723" w:rsidRPr="003B4DA4" w:rsidRDefault="00E60723" w:rsidP="00E60723">
      <w:pPr>
        <w:jc w:val="left"/>
        <w:rPr>
          <w:rFonts w:ascii="Arial" w:hAnsi="Arial" w:cs="Arial"/>
          <w:b/>
          <w:sz w:val="22"/>
          <w:szCs w:val="22"/>
        </w:rPr>
      </w:pPr>
      <w:r w:rsidRPr="003B4DA4">
        <w:rPr>
          <w:rFonts w:ascii="Arial" w:hAnsi="Arial" w:cs="Arial"/>
          <w:b/>
          <w:sz w:val="22"/>
          <w:szCs w:val="22"/>
        </w:rPr>
        <w:t>Тенденции развития светотехники в Республике Беларусь.</w:t>
      </w:r>
    </w:p>
    <w:p w:rsidR="00E60723" w:rsidRDefault="00E60723" w:rsidP="00E60723">
      <w:pPr>
        <w:jc w:val="left"/>
        <w:rPr>
          <w:rFonts w:ascii="Arial" w:hAnsi="Arial" w:cs="Arial"/>
          <w:sz w:val="22"/>
          <w:szCs w:val="22"/>
        </w:rPr>
      </w:pPr>
      <w:r w:rsidRPr="002F4985">
        <w:rPr>
          <w:rFonts w:ascii="Arial" w:hAnsi="Arial" w:cs="Arial"/>
          <w:sz w:val="22"/>
          <w:szCs w:val="22"/>
        </w:rPr>
        <w:t>Карпов К.А. – главный конструктор ОАО «Руденск»</w:t>
      </w:r>
    </w:p>
    <w:p w:rsidR="00E60723" w:rsidRDefault="00E60723" w:rsidP="00E60723">
      <w:pPr>
        <w:jc w:val="left"/>
        <w:rPr>
          <w:rFonts w:ascii="Arial" w:hAnsi="Arial" w:cs="Arial"/>
          <w:sz w:val="22"/>
          <w:szCs w:val="22"/>
        </w:rPr>
      </w:pPr>
    </w:p>
    <w:p w:rsidR="00E60723" w:rsidRPr="003B4DA4" w:rsidRDefault="00E60723" w:rsidP="00E60723">
      <w:pPr>
        <w:jc w:val="left"/>
        <w:rPr>
          <w:rFonts w:ascii="Arial" w:hAnsi="Arial" w:cs="Arial"/>
          <w:b/>
          <w:sz w:val="22"/>
          <w:szCs w:val="22"/>
        </w:rPr>
      </w:pPr>
      <w:r w:rsidRPr="003B4DA4">
        <w:rPr>
          <w:rFonts w:ascii="Arial" w:hAnsi="Arial" w:cs="Arial"/>
          <w:b/>
          <w:sz w:val="22"/>
          <w:szCs w:val="22"/>
        </w:rPr>
        <w:t>13.15 – 13.30</w:t>
      </w:r>
    </w:p>
    <w:p w:rsidR="00E60723" w:rsidRPr="003B4DA4" w:rsidRDefault="00E60723" w:rsidP="00E60723">
      <w:pPr>
        <w:jc w:val="left"/>
        <w:rPr>
          <w:rFonts w:ascii="Arial" w:hAnsi="Arial" w:cs="Arial"/>
          <w:b/>
          <w:sz w:val="22"/>
          <w:szCs w:val="22"/>
        </w:rPr>
      </w:pPr>
      <w:r w:rsidRPr="003B4DA4">
        <w:rPr>
          <w:rFonts w:ascii="Arial" w:hAnsi="Arial" w:cs="Arial"/>
          <w:b/>
          <w:sz w:val="22"/>
          <w:szCs w:val="22"/>
        </w:rPr>
        <w:t>Развитие электронных систем и компонентов на тракторах «</w:t>
      </w:r>
      <w:proofErr w:type="spellStart"/>
      <w:r w:rsidRPr="003B4DA4">
        <w:rPr>
          <w:rFonts w:ascii="Arial" w:hAnsi="Arial" w:cs="Arial"/>
          <w:b/>
          <w:sz w:val="22"/>
          <w:szCs w:val="22"/>
        </w:rPr>
        <w:t>Беларус</w:t>
      </w:r>
      <w:proofErr w:type="spellEnd"/>
      <w:r w:rsidRPr="003B4DA4">
        <w:rPr>
          <w:rFonts w:ascii="Arial" w:hAnsi="Arial" w:cs="Arial"/>
          <w:b/>
          <w:sz w:val="22"/>
          <w:szCs w:val="22"/>
        </w:rPr>
        <w:t>».</w:t>
      </w:r>
    </w:p>
    <w:p w:rsidR="00E60723" w:rsidRPr="002F4985" w:rsidRDefault="00E60723" w:rsidP="00E60723">
      <w:pPr>
        <w:jc w:val="left"/>
        <w:rPr>
          <w:rFonts w:ascii="Arial" w:hAnsi="Arial" w:cs="Arial"/>
          <w:sz w:val="22"/>
          <w:szCs w:val="22"/>
        </w:rPr>
      </w:pPr>
      <w:proofErr w:type="spellStart"/>
      <w:r w:rsidRPr="002F4985">
        <w:rPr>
          <w:rFonts w:ascii="Arial" w:hAnsi="Arial" w:cs="Arial"/>
          <w:sz w:val="22"/>
          <w:szCs w:val="22"/>
        </w:rPr>
        <w:t>Шматко</w:t>
      </w:r>
      <w:proofErr w:type="spellEnd"/>
      <w:r w:rsidRPr="002F4985">
        <w:rPr>
          <w:rFonts w:ascii="Arial" w:hAnsi="Arial" w:cs="Arial"/>
          <w:sz w:val="22"/>
          <w:szCs w:val="22"/>
        </w:rPr>
        <w:t xml:space="preserve"> С.Б. – заместитель начальника УКЭР-1 по электронике и электрооборудованию ОАО «Минский тракторный завод»</w:t>
      </w:r>
    </w:p>
    <w:p w:rsidR="00E60723" w:rsidRDefault="00E60723" w:rsidP="00E60723">
      <w:pPr>
        <w:jc w:val="left"/>
      </w:pPr>
    </w:p>
    <w:p w:rsidR="00E60723" w:rsidRPr="003B4DA4" w:rsidRDefault="00E60723" w:rsidP="00E60723">
      <w:pPr>
        <w:jc w:val="left"/>
        <w:rPr>
          <w:rFonts w:ascii="Arial" w:hAnsi="Arial" w:cs="Arial"/>
          <w:b/>
          <w:sz w:val="22"/>
          <w:szCs w:val="22"/>
        </w:rPr>
      </w:pPr>
      <w:r w:rsidRPr="003B4DA4">
        <w:rPr>
          <w:rFonts w:ascii="Arial" w:hAnsi="Arial" w:cs="Arial"/>
          <w:b/>
          <w:sz w:val="22"/>
          <w:szCs w:val="22"/>
        </w:rPr>
        <w:t>13.30 – 13.45</w:t>
      </w:r>
    </w:p>
    <w:p w:rsidR="00E60723" w:rsidRPr="003B4DA4" w:rsidRDefault="00E60723" w:rsidP="00E60723">
      <w:pPr>
        <w:jc w:val="left"/>
        <w:rPr>
          <w:rFonts w:ascii="Arial" w:hAnsi="Arial" w:cs="Arial"/>
          <w:b/>
          <w:sz w:val="22"/>
          <w:szCs w:val="22"/>
        </w:rPr>
      </w:pPr>
      <w:r w:rsidRPr="003B4DA4">
        <w:rPr>
          <w:rFonts w:ascii="Arial" w:hAnsi="Arial" w:cs="Arial"/>
          <w:b/>
          <w:sz w:val="22"/>
          <w:szCs w:val="22"/>
        </w:rPr>
        <w:t>Развитие современной светотехнической продукции для автотракторной промышленности Республики Беларусь.</w:t>
      </w:r>
    </w:p>
    <w:p w:rsidR="00E60723" w:rsidRDefault="00E60723" w:rsidP="00E60723">
      <w:pPr>
        <w:jc w:val="left"/>
        <w:rPr>
          <w:rFonts w:ascii="Arial" w:hAnsi="Arial" w:cs="Arial"/>
          <w:sz w:val="22"/>
          <w:szCs w:val="22"/>
        </w:rPr>
      </w:pPr>
      <w:proofErr w:type="spellStart"/>
      <w:r w:rsidRPr="002F4985">
        <w:rPr>
          <w:rFonts w:ascii="Arial" w:hAnsi="Arial" w:cs="Arial"/>
          <w:sz w:val="22"/>
          <w:szCs w:val="22"/>
        </w:rPr>
        <w:t>Головашко</w:t>
      </w:r>
      <w:proofErr w:type="spellEnd"/>
      <w:r w:rsidRPr="002F4985">
        <w:rPr>
          <w:rFonts w:ascii="Arial" w:hAnsi="Arial" w:cs="Arial"/>
          <w:sz w:val="22"/>
          <w:szCs w:val="22"/>
        </w:rPr>
        <w:t xml:space="preserve"> А.П. – главный конструктор ОАО «</w:t>
      </w:r>
      <w:proofErr w:type="spellStart"/>
      <w:r w:rsidRPr="002F4985">
        <w:rPr>
          <w:rFonts w:ascii="Arial" w:hAnsi="Arial" w:cs="Arial"/>
          <w:sz w:val="22"/>
          <w:szCs w:val="22"/>
        </w:rPr>
        <w:t>Амкодор-Белвар</w:t>
      </w:r>
      <w:proofErr w:type="spellEnd"/>
      <w:r w:rsidRPr="002F4985">
        <w:rPr>
          <w:rFonts w:ascii="Arial" w:hAnsi="Arial" w:cs="Arial"/>
          <w:sz w:val="22"/>
          <w:szCs w:val="22"/>
        </w:rPr>
        <w:t>»</w:t>
      </w:r>
    </w:p>
    <w:p w:rsidR="00E60723" w:rsidRDefault="00E60723" w:rsidP="00E60723">
      <w:pPr>
        <w:jc w:val="left"/>
        <w:rPr>
          <w:rFonts w:ascii="Arial" w:hAnsi="Arial" w:cs="Arial"/>
          <w:sz w:val="22"/>
          <w:szCs w:val="22"/>
        </w:rPr>
      </w:pPr>
    </w:p>
    <w:p w:rsidR="00E60723" w:rsidRPr="003B4DA4" w:rsidRDefault="00E60723" w:rsidP="00E60723">
      <w:pPr>
        <w:jc w:val="left"/>
        <w:rPr>
          <w:b/>
        </w:rPr>
      </w:pPr>
      <w:r w:rsidRPr="003B4DA4">
        <w:rPr>
          <w:rFonts w:ascii="Arial" w:hAnsi="Arial" w:cs="Arial"/>
          <w:b/>
          <w:sz w:val="22"/>
          <w:szCs w:val="22"/>
        </w:rPr>
        <w:t>13.45 – 14.00 Закрытие секционного заседания.</w:t>
      </w:r>
    </w:p>
    <w:p w:rsidR="003B4DA4" w:rsidRPr="003B4DA4" w:rsidRDefault="003B4DA4" w:rsidP="00E60723">
      <w:pPr>
        <w:jc w:val="left"/>
        <w:rPr>
          <w:b/>
        </w:rPr>
      </w:pPr>
      <w:bookmarkStart w:id="0" w:name="_GoBack"/>
      <w:bookmarkEnd w:id="0"/>
    </w:p>
    <w:sectPr w:rsidR="003B4DA4" w:rsidRPr="003B4DA4" w:rsidSect="00C137C3">
      <w:footerReference w:type="first" r:id="rId8"/>
      <w:pgSz w:w="11906" w:h="16838" w:code="9"/>
      <w:pgMar w:top="567" w:right="1134" w:bottom="567" w:left="1134" w:header="709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732" w:rsidRDefault="00CD6732" w:rsidP="00051916">
      <w:r>
        <w:separator/>
      </w:r>
    </w:p>
  </w:endnote>
  <w:endnote w:type="continuationSeparator" w:id="0">
    <w:p w:rsidR="00CD6732" w:rsidRDefault="00CD6732" w:rsidP="0005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732" w:rsidRPr="00B64754" w:rsidRDefault="00CD6732" w:rsidP="00CD6732">
    <w:pPr>
      <w:pStyle w:val="a3"/>
    </w:pPr>
    <w:r w:rsidRPr="00B6475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732" w:rsidRDefault="00CD6732" w:rsidP="00051916">
      <w:r>
        <w:separator/>
      </w:r>
    </w:p>
  </w:footnote>
  <w:footnote w:type="continuationSeparator" w:id="0">
    <w:p w:rsidR="00CD6732" w:rsidRDefault="00CD6732" w:rsidP="00051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C36"/>
    <w:rsid w:val="000028D9"/>
    <w:rsid w:val="0001766E"/>
    <w:rsid w:val="00051916"/>
    <w:rsid w:val="000767CF"/>
    <w:rsid w:val="00096DC4"/>
    <w:rsid w:val="000A7E94"/>
    <w:rsid w:val="000C3CF6"/>
    <w:rsid w:val="000D110D"/>
    <w:rsid w:val="001055A8"/>
    <w:rsid w:val="00105A82"/>
    <w:rsid w:val="0011191B"/>
    <w:rsid w:val="001266D1"/>
    <w:rsid w:val="00141740"/>
    <w:rsid w:val="00143881"/>
    <w:rsid w:val="0015034C"/>
    <w:rsid w:val="00155850"/>
    <w:rsid w:val="00155F6D"/>
    <w:rsid w:val="001805D3"/>
    <w:rsid w:val="0018191E"/>
    <w:rsid w:val="001A4C36"/>
    <w:rsid w:val="001B0E95"/>
    <w:rsid w:val="00244C99"/>
    <w:rsid w:val="002829F8"/>
    <w:rsid w:val="00284B94"/>
    <w:rsid w:val="00292805"/>
    <w:rsid w:val="00293978"/>
    <w:rsid w:val="0029541F"/>
    <w:rsid w:val="002A4ECB"/>
    <w:rsid w:val="002C0B91"/>
    <w:rsid w:val="00370393"/>
    <w:rsid w:val="00384BC7"/>
    <w:rsid w:val="00394FCC"/>
    <w:rsid w:val="003B4DA4"/>
    <w:rsid w:val="003C3487"/>
    <w:rsid w:val="003F0EC1"/>
    <w:rsid w:val="00415DF5"/>
    <w:rsid w:val="004354F6"/>
    <w:rsid w:val="00456744"/>
    <w:rsid w:val="00456BC7"/>
    <w:rsid w:val="00460063"/>
    <w:rsid w:val="0046632C"/>
    <w:rsid w:val="00472D70"/>
    <w:rsid w:val="00477319"/>
    <w:rsid w:val="004867EB"/>
    <w:rsid w:val="004B3DF8"/>
    <w:rsid w:val="004C454C"/>
    <w:rsid w:val="00511507"/>
    <w:rsid w:val="00541E9A"/>
    <w:rsid w:val="005469A1"/>
    <w:rsid w:val="00590F72"/>
    <w:rsid w:val="005975B8"/>
    <w:rsid w:val="005A0ECD"/>
    <w:rsid w:val="005A5146"/>
    <w:rsid w:val="005B1BD9"/>
    <w:rsid w:val="005C0C68"/>
    <w:rsid w:val="006027F7"/>
    <w:rsid w:val="00607467"/>
    <w:rsid w:val="00615BDB"/>
    <w:rsid w:val="00644001"/>
    <w:rsid w:val="00644C5C"/>
    <w:rsid w:val="00661B3E"/>
    <w:rsid w:val="006657DF"/>
    <w:rsid w:val="00667099"/>
    <w:rsid w:val="006A4497"/>
    <w:rsid w:val="006C27C7"/>
    <w:rsid w:val="006C4DE5"/>
    <w:rsid w:val="006C6A24"/>
    <w:rsid w:val="006C75B0"/>
    <w:rsid w:val="006D4529"/>
    <w:rsid w:val="006D5F7C"/>
    <w:rsid w:val="006F0059"/>
    <w:rsid w:val="007612D9"/>
    <w:rsid w:val="0076568E"/>
    <w:rsid w:val="007B7800"/>
    <w:rsid w:val="007E0A52"/>
    <w:rsid w:val="007E2362"/>
    <w:rsid w:val="008246F7"/>
    <w:rsid w:val="00837797"/>
    <w:rsid w:val="008762C7"/>
    <w:rsid w:val="008B0623"/>
    <w:rsid w:val="008B6F8F"/>
    <w:rsid w:val="008E1FDE"/>
    <w:rsid w:val="008F501A"/>
    <w:rsid w:val="009119B7"/>
    <w:rsid w:val="00967064"/>
    <w:rsid w:val="009725AA"/>
    <w:rsid w:val="009844B6"/>
    <w:rsid w:val="009B19FF"/>
    <w:rsid w:val="009B26F8"/>
    <w:rsid w:val="009C3D8D"/>
    <w:rsid w:val="009E0FE6"/>
    <w:rsid w:val="009F5CE7"/>
    <w:rsid w:val="00A013B9"/>
    <w:rsid w:val="00A14588"/>
    <w:rsid w:val="00A46B9B"/>
    <w:rsid w:val="00A56B61"/>
    <w:rsid w:val="00A63896"/>
    <w:rsid w:val="00A67BB8"/>
    <w:rsid w:val="00B04E27"/>
    <w:rsid w:val="00B07EBB"/>
    <w:rsid w:val="00B46A10"/>
    <w:rsid w:val="00B840DE"/>
    <w:rsid w:val="00B87473"/>
    <w:rsid w:val="00B91089"/>
    <w:rsid w:val="00B943DF"/>
    <w:rsid w:val="00B9574A"/>
    <w:rsid w:val="00BA760D"/>
    <w:rsid w:val="00BB7696"/>
    <w:rsid w:val="00BD02F9"/>
    <w:rsid w:val="00C11326"/>
    <w:rsid w:val="00C137C3"/>
    <w:rsid w:val="00C305DD"/>
    <w:rsid w:val="00C60907"/>
    <w:rsid w:val="00CA3801"/>
    <w:rsid w:val="00CA63E6"/>
    <w:rsid w:val="00CB012D"/>
    <w:rsid w:val="00CB15F9"/>
    <w:rsid w:val="00CB4B3F"/>
    <w:rsid w:val="00CD6732"/>
    <w:rsid w:val="00D3030F"/>
    <w:rsid w:val="00D30C78"/>
    <w:rsid w:val="00D66A7B"/>
    <w:rsid w:val="00D82443"/>
    <w:rsid w:val="00D904BD"/>
    <w:rsid w:val="00D94270"/>
    <w:rsid w:val="00DD36A0"/>
    <w:rsid w:val="00DD6C80"/>
    <w:rsid w:val="00DE0B01"/>
    <w:rsid w:val="00DE0F7A"/>
    <w:rsid w:val="00DE1D50"/>
    <w:rsid w:val="00DF564D"/>
    <w:rsid w:val="00E147C0"/>
    <w:rsid w:val="00E311A2"/>
    <w:rsid w:val="00E518B7"/>
    <w:rsid w:val="00E60723"/>
    <w:rsid w:val="00E63ECB"/>
    <w:rsid w:val="00E71EAE"/>
    <w:rsid w:val="00E9517F"/>
    <w:rsid w:val="00EA2D9C"/>
    <w:rsid w:val="00EB0BB0"/>
    <w:rsid w:val="00EF1EB5"/>
    <w:rsid w:val="00F20465"/>
    <w:rsid w:val="00FC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6"/>
    <w:pPr>
      <w:widowControl w:val="0"/>
      <w:tabs>
        <w:tab w:val="left" w:pos="581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A4C36"/>
    <w:pPr>
      <w:tabs>
        <w:tab w:val="clear" w:pos="5812"/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A4C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354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67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7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6"/>
    <w:pPr>
      <w:widowControl w:val="0"/>
      <w:tabs>
        <w:tab w:val="left" w:pos="581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A4C36"/>
    <w:pPr>
      <w:tabs>
        <w:tab w:val="clear" w:pos="5812"/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A4C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354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67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7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2752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 Некрашевич</cp:lastModifiedBy>
  <cp:revision>2</cp:revision>
  <cp:lastPrinted>2018-02-22T09:15:00Z</cp:lastPrinted>
  <dcterms:created xsi:type="dcterms:W3CDTF">2018-05-16T12:11:00Z</dcterms:created>
  <dcterms:modified xsi:type="dcterms:W3CDTF">2018-05-16T12:11:00Z</dcterms:modified>
</cp:coreProperties>
</file>